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D26" w:rsidRDefault="00542D26" w:rsidP="00542D26">
      <w:pPr>
        <w:jc w:val="center"/>
        <w:rPr>
          <w:rFonts w:ascii="Century Gothic" w:hAnsi="Century Gothic"/>
          <w:b/>
          <w:sz w:val="32"/>
          <w:szCs w:val="32"/>
        </w:rPr>
      </w:pPr>
      <w:r>
        <w:rPr>
          <w:rFonts w:ascii="Century Gothic" w:hAnsi="Century Gothic"/>
          <w:b/>
          <w:noProof/>
          <w:sz w:val="40"/>
          <w:szCs w:val="40"/>
        </w:rPr>
        <w:drawing>
          <wp:anchor distT="0" distB="0" distL="114300" distR="114300" simplePos="0" relativeHeight="251659264" behindDoc="1" locked="0" layoutInCell="1" allowOverlap="1" wp14:anchorId="14E3CBF7" wp14:editId="02148040">
            <wp:simplePos x="0" y="0"/>
            <wp:positionH relativeFrom="margin">
              <wp:posOffset>-387178</wp:posOffset>
            </wp:positionH>
            <wp:positionV relativeFrom="paragraph">
              <wp:posOffset>-370703</wp:posOffset>
            </wp:positionV>
            <wp:extent cx="1804086" cy="1539267"/>
            <wp:effectExtent l="0" t="0" r="5715" b="3810"/>
            <wp:wrapNone/>
            <wp:docPr id="3" name="Picture 3" descr="H:\Downloads\Elf_with_G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Elf_with_Gi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4425" cy="15480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2"/>
          <w:szCs w:val="32"/>
        </w:rPr>
        <w:t>Mrs. Green’s Gazette:</w:t>
      </w:r>
    </w:p>
    <w:p w:rsidR="00542D26" w:rsidRDefault="00542D26" w:rsidP="00542D26">
      <w:pPr>
        <w:rPr>
          <w:rFonts w:ascii="Century Gothic" w:hAnsi="Century Gothic"/>
          <w:b/>
        </w:rPr>
      </w:pPr>
    </w:p>
    <w:p w:rsidR="00542D26" w:rsidRPr="00CD1A21" w:rsidRDefault="00542D26" w:rsidP="00542D26">
      <w:pPr>
        <w:jc w:val="right"/>
        <w:rPr>
          <w:rFonts w:ascii="Century Gothic" w:hAnsi="Century Gothic"/>
          <w:sz w:val="22"/>
          <w:szCs w:val="22"/>
        </w:rPr>
      </w:pPr>
      <w:r>
        <w:rPr>
          <w:rFonts w:ascii="Century Gothic" w:hAnsi="Century Gothic"/>
          <w:sz w:val="22"/>
          <w:szCs w:val="22"/>
        </w:rPr>
        <w:t xml:space="preserve"> December 9</w:t>
      </w:r>
      <w:r w:rsidRPr="00CD1A21">
        <w:rPr>
          <w:rFonts w:ascii="Century Gothic" w:hAnsi="Century Gothic"/>
          <w:sz w:val="22"/>
          <w:szCs w:val="22"/>
        </w:rPr>
        <w:t>, 2019</w:t>
      </w:r>
    </w:p>
    <w:p w:rsidR="00542D26" w:rsidRPr="00817757" w:rsidRDefault="00542D26" w:rsidP="00542D26">
      <w:pPr>
        <w:ind w:left="7200"/>
        <w:rPr>
          <w:rFonts w:ascii="Century Gothic" w:hAnsi="Century Gothic"/>
          <w:sz w:val="23"/>
          <w:szCs w:val="23"/>
        </w:rPr>
      </w:pPr>
    </w:p>
    <w:p w:rsidR="00542D26" w:rsidRPr="00817757" w:rsidRDefault="00542D26" w:rsidP="00542D26">
      <w:pPr>
        <w:rPr>
          <w:rFonts w:ascii="Century Gothic" w:hAnsi="Century Gothic"/>
          <w:b/>
          <w:sz w:val="23"/>
          <w:szCs w:val="23"/>
          <w:u w:val="single"/>
        </w:rPr>
      </w:pPr>
    </w:p>
    <w:p w:rsidR="00542D26" w:rsidRDefault="00542D26" w:rsidP="00542D26">
      <w:pPr>
        <w:rPr>
          <w:rFonts w:ascii="Century Gothic" w:hAnsi="Century Gothic"/>
          <w:b/>
          <w:sz w:val="22"/>
          <w:szCs w:val="22"/>
          <w:u w:val="single"/>
        </w:rPr>
      </w:pPr>
    </w:p>
    <w:p w:rsidR="00542D26" w:rsidRDefault="00542D26" w:rsidP="00542D26">
      <w:pPr>
        <w:rPr>
          <w:rFonts w:ascii="Century Gothic" w:hAnsi="Century Gothic"/>
          <w:b/>
          <w:sz w:val="22"/>
          <w:szCs w:val="22"/>
          <w:u w:val="single"/>
        </w:rPr>
      </w:pPr>
      <w:r w:rsidRPr="00CD1A21">
        <w:rPr>
          <w:rFonts w:ascii="Century Gothic" w:hAnsi="Century Gothic"/>
          <w:b/>
          <w:sz w:val="22"/>
          <w:szCs w:val="22"/>
          <w:u w:val="single"/>
        </w:rPr>
        <w:t>IMPORTANT DATES:</w:t>
      </w:r>
    </w:p>
    <w:p w:rsidR="00542D26" w:rsidRPr="00843A81" w:rsidRDefault="00542D26" w:rsidP="00542D26">
      <w:pPr>
        <w:numPr>
          <w:ilvl w:val="0"/>
          <w:numId w:val="1"/>
        </w:numPr>
        <w:rPr>
          <w:rFonts w:ascii="Century Gothic" w:hAnsi="Century Gothic"/>
          <w:sz w:val="22"/>
          <w:szCs w:val="22"/>
        </w:rPr>
      </w:pPr>
      <w:r w:rsidRPr="00843A81">
        <w:rPr>
          <w:rFonts w:ascii="Century Gothic" w:hAnsi="Century Gothic"/>
          <w:b/>
          <w:sz w:val="22"/>
          <w:szCs w:val="22"/>
          <w:u w:val="single"/>
        </w:rPr>
        <w:t>No School:</w:t>
      </w:r>
      <w:r w:rsidRPr="00843A81">
        <w:rPr>
          <w:rFonts w:ascii="Century Gothic" w:hAnsi="Century Gothic"/>
          <w:sz w:val="22"/>
          <w:szCs w:val="22"/>
        </w:rPr>
        <w:t xml:space="preserve"> The holiday break begins at the end </w:t>
      </w:r>
      <w:r>
        <w:rPr>
          <w:rFonts w:ascii="Century Gothic" w:hAnsi="Century Gothic"/>
          <w:sz w:val="22"/>
          <w:szCs w:val="22"/>
        </w:rPr>
        <w:t>of the school day on December 20</w:t>
      </w:r>
      <w:r w:rsidRPr="005F4EC3">
        <w:rPr>
          <w:rFonts w:ascii="Century Gothic" w:hAnsi="Century Gothic"/>
          <w:sz w:val="22"/>
          <w:szCs w:val="22"/>
          <w:vertAlign w:val="superscript"/>
        </w:rPr>
        <w:t>th</w:t>
      </w:r>
      <w:r>
        <w:rPr>
          <w:rFonts w:ascii="Century Gothic" w:hAnsi="Century Gothic"/>
          <w:sz w:val="22"/>
          <w:szCs w:val="22"/>
        </w:rPr>
        <w:t>.</w:t>
      </w:r>
      <w:r w:rsidRPr="00843A81">
        <w:rPr>
          <w:rFonts w:ascii="Century Gothic" w:hAnsi="Century Gothic"/>
          <w:sz w:val="22"/>
          <w:szCs w:val="22"/>
        </w:rPr>
        <w:t xml:space="preserve"> School</w:t>
      </w:r>
      <w:r>
        <w:rPr>
          <w:rFonts w:ascii="Century Gothic" w:hAnsi="Century Gothic"/>
          <w:sz w:val="22"/>
          <w:szCs w:val="22"/>
        </w:rPr>
        <w:t xml:space="preserve"> resumes on Thursday, January 2</w:t>
      </w:r>
      <w:r>
        <w:rPr>
          <w:rFonts w:ascii="Century Gothic" w:hAnsi="Century Gothic"/>
          <w:sz w:val="22"/>
          <w:szCs w:val="22"/>
          <w:vertAlign w:val="superscript"/>
        </w:rPr>
        <w:t>nd</w:t>
      </w:r>
      <w:r w:rsidRPr="00843A81">
        <w:rPr>
          <w:rFonts w:ascii="Century Gothic" w:hAnsi="Century Gothic"/>
          <w:sz w:val="22"/>
          <w:szCs w:val="22"/>
        </w:rPr>
        <w:t xml:space="preserve">. </w:t>
      </w:r>
    </w:p>
    <w:p w:rsidR="00542D26" w:rsidRPr="00843A81" w:rsidRDefault="00542D26" w:rsidP="00542D26">
      <w:pPr>
        <w:numPr>
          <w:ilvl w:val="0"/>
          <w:numId w:val="1"/>
        </w:numPr>
        <w:rPr>
          <w:rFonts w:ascii="Century Gothic" w:hAnsi="Century Gothic"/>
          <w:sz w:val="22"/>
          <w:szCs w:val="22"/>
        </w:rPr>
      </w:pPr>
      <w:r w:rsidRPr="00843A81">
        <w:rPr>
          <w:rFonts w:ascii="Century Gothic" w:hAnsi="Century Gothic"/>
          <w:b/>
          <w:sz w:val="22"/>
          <w:szCs w:val="22"/>
          <w:u w:val="single"/>
        </w:rPr>
        <w:t>No School:</w:t>
      </w:r>
      <w:r>
        <w:rPr>
          <w:rFonts w:ascii="Century Gothic" w:hAnsi="Century Gothic"/>
          <w:sz w:val="22"/>
          <w:szCs w:val="22"/>
        </w:rPr>
        <w:t xml:space="preserve"> Monday, January 20</w:t>
      </w:r>
      <w:r w:rsidRPr="005F4EC3">
        <w:rPr>
          <w:rFonts w:ascii="Century Gothic" w:hAnsi="Century Gothic"/>
          <w:sz w:val="22"/>
          <w:szCs w:val="22"/>
          <w:vertAlign w:val="superscript"/>
        </w:rPr>
        <w:t>th</w:t>
      </w:r>
      <w:r>
        <w:rPr>
          <w:rFonts w:ascii="Century Gothic" w:hAnsi="Century Gothic"/>
          <w:sz w:val="22"/>
          <w:szCs w:val="22"/>
        </w:rPr>
        <w:t xml:space="preserve"> </w:t>
      </w:r>
      <w:r w:rsidRPr="00843A81">
        <w:rPr>
          <w:rFonts w:ascii="Century Gothic" w:hAnsi="Century Gothic"/>
          <w:sz w:val="22"/>
          <w:szCs w:val="22"/>
        </w:rPr>
        <w:t xml:space="preserve">(MLK Day) </w:t>
      </w:r>
    </w:p>
    <w:p w:rsidR="00542D26" w:rsidRPr="005F4EC3" w:rsidRDefault="00542D26" w:rsidP="00542D26">
      <w:pPr>
        <w:numPr>
          <w:ilvl w:val="0"/>
          <w:numId w:val="1"/>
        </w:numPr>
        <w:rPr>
          <w:rFonts w:ascii="Century Gothic" w:hAnsi="Century Gothic"/>
          <w:sz w:val="22"/>
          <w:szCs w:val="22"/>
        </w:rPr>
      </w:pPr>
      <w:r w:rsidRPr="00843A81">
        <w:rPr>
          <w:rFonts w:ascii="Century Gothic" w:hAnsi="Century Gothic"/>
          <w:b/>
          <w:sz w:val="22"/>
          <w:szCs w:val="22"/>
          <w:u w:val="single"/>
        </w:rPr>
        <w:t>Half Day:</w:t>
      </w:r>
      <w:r>
        <w:rPr>
          <w:rFonts w:ascii="Century Gothic" w:hAnsi="Century Gothic"/>
          <w:sz w:val="22"/>
          <w:szCs w:val="22"/>
        </w:rPr>
        <w:t xml:space="preserve"> Friday, January 17</w:t>
      </w:r>
      <w:r w:rsidRPr="00843A81">
        <w:rPr>
          <w:rFonts w:ascii="Century Gothic" w:hAnsi="Century Gothic"/>
          <w:sz w:val="22"/>
          <w:szCs w:val="22"/>
          <w:vertAlign w:val="superscript"/>
        </w:rPr>
        <w:t>th</w:t>
      </w:r>
      <w:r w:rsidRPr="00843A81">
        <w:rPr>
          <w:rFonts w:ascii="Century Gothic" w:hAnsi="Century Gothic"/>
          <w:sz w:val="22"/>
          <w:szCs w:val="22"/>
        </w:rPr>
        <w:t xml:space="preserve"> (Professional </w:t>
      </w:r>
      <w:r>
        <w:rPr>
          <w:rFonts w:ascii="Century Gothic" w:hAnsi="Century Gothic"/>
          <w:sz w:val="22"/>
          <w:szCs w:val="22"/>
        </w:rPr>
        <w:t>Development for staff in the pm)</w:t>
      </w:r>
    </w:p>
    <w:p w:rsidR="00542D26" w:rsidRPr="00CD1A21" w:rsidRDefault="00542D26" w:rsidP="00542D26">
      <w:pPr>
        <w:numPr>
          <w:ilvl w:val="0"/>
          <w:numId w:val="1"/>
        </w:numPr>
        <w:rPr>
          <w:rFonts w:ascii="Century Gothic" w:hAnsi="Century Gothic"/>
          <w:b/>
          <w:sz w:val="22"/>
          <w:szCs w:val="22"/>
          <w:u w:val="single"/>
        </w:rPr>
      </w:pPr>
      <w:r w:rsidRPr="00CD1A21">
        <w:rPr>
          <w:rFonts w:ascii="Century Gothic" w:hAnsi="Century Gothic"/>
          <w:b/>
          <w:sz w:val="22"/>
          <w:szCs w:val="22"/>
          <w:u w:val="single"/>
        </w:rPr>
        <w:t>Late Start Monday’s:</w:t>
      </w:r>
      <w:r w:rsidRPr="00CD1A21">
        <w:rPr>
          <w:rFonts w:ascii="Century Gothic" w:hAnsi="Century Gothic"/>
          <w:sz w:val="22"/>
          <w:szCs w:val="22"/>
        </w:rPr>
        <w:t xml:space="preserve"> School begins at 9:05am and dismissal remains the same</w:t>
      </w:r>
    </w:p>
    <w:p w:rsidR="00542D26" w:rsidRPr="005F4EC3" w:rsidRDefault="00542D26" w:rsidP="00542D26">
      <w:pPr>
        <w:numPr>
          <w:ilvl w:val="1"/>
          <w:numId w:val="1"/>
        </w:numPr>
        <w:rPr>
          <w:rFonts w:ascii="Century Gothic" w:hAnsi="Century Gothic"/>
          <w:b/>
          <w:sz w:val="22"/>
          <w:szCs w:val="22"/>
          <w:u w:val="single"/>
        </w:rPr>
      </w:pPr>
      <w:r>
        <w:rPr>
          <w:rFonts w:ascii="Century Gothic" w:hAnsi="Century Gothic"/>
          <w:sz w:val="22"/>
          <w:szCs w:val="22"/>
        </w:rPr>
        <w:t xml:space="preserve">December </w:t>
      </w:r>
      <w:r>
        <w:rPr>
          <w:rFonts w:ascii="Century Gothic" w:hAnsi="Century Gothic"/>
          <w:sz w:val="22"/>
          <w:szCs w:val="22"/>
        </w:rPr>
        <w:t>16</w:t>
      </w:r>
    </w:p>
    <w:p w:rsidR="00542D26" w:rsidRPr="00CD1A21" w:rsidRDefault="00542D26" w:rsidP="00542D26">
      <w:pPr>
        <w:numPr>
          <w:ilvl w:val="1"/>
          <w:numId w:val="1"/>
        </w:numPr>
        <w:rPr>
          <w:rFonts w:ascii="Century Gothic" w:hAnsi="Century Gothic"/>
          <w:b/>
          <w:sz w:val="22"/>
          <w:szCs w:val="22"/>
          <w:u w:val="single"/>
        </w:rPr>
      </w:pPr>
      <w:r>
        <w:rPr>
          <w:rFonts w:ascii="Century Gothic" w:hAnsi="Century Gothic"/>
          <w:sz w:val="22"/>
          <w:szCs w:val="22"/>
        </w:rPr>
        <w:t>January 6, 13, 27</w:t>
      </w:r>
    </w:p>
    <w:p w:rsidR="00542D26" w:rsidRPr="00CD1A21" w:rsidRDefault="00542D26" w:rsidP="00542D26">
      <w:pPr>
        <w:numPr>
          <w:ilvl w:val="0"/>
          <w:numId w:val="1"/>
        </w:numPr>
        <w:rPr>
          <w:rFonts w:ascii="Century Gothic" w:hAnsi="Century Gothic"/>
          <w:b/>
          <w:sz w:val="22"/>
          <w:szCs w:val="22"/>
          <w:u w:val="single"/>
        </w:rPr>
      </w:pPr>
      <w:r w:rsidRPr="00CD1A21">
        <w:rPr>
          <w:rFonts w:ascii="Century Gothic" w:hAnsi="Century Gothic"/>
          <w:b/>
          <w:sz w:val="22"/>
          <w:szCs w:val="22"/>
          <w:u w:val="single"/>
        </w:rPr>
        <w:t>Specials for the week:</w:t>
      </w:r>
      <w:r w:rsidRPr="00CD1A21">
        <w:rPr>
          <w:rFonts w:ascii="Century Gothic" w:hAnsi="Century Gothic"/>
          <w:sz w:val="22"/>
          <w:szCs w:val="22"/>
        </w:rPr>
        <w:t xml:space="preserve"> </w:t>
      </w:r>
    </w:p>
    <w:p w:rsidR="00542D26" w:rsidRPr="00CD1A21" w:rsidRDefault="00542D26" w:rsidP="00542D26">
      <w:pPr>
        <w:numPr>
          <w:ilvl w:val="1"/>
          <w:numId w:val="1"/>
        </w:numPr>
        <w:rPr>
          <w:rFonts w:ascii="Century Gothic" w:hAnsi="Century Gothic"/>
          <w:b/>
          <w:sz w:val="22"/>
          <w:szCs w:val="22"/>
          <w:u w:val="single"/>
        </w:rPr>
      </w:pPr>
      <w:r>
        <w:rPr>
          <w:rFonts w:ascii="Century Gothic" w:hAnsi="Century Gothic"/>
          <w:sz w:val="22"/>
          <w:szCs w:val="22"/>
        </w:rPr>
        <w:t>Monday: Gym</w:t>
      </w:r>
    </w:p>
    <w:p w:rsidR="00542D26" w:rsidRPr="00CD1A21" w:rsidRDefault="00542D26" w:rsidP="00542D26">
      <w:pPr>
        <w:numPr>
          <w:ilvl w:val="1"/>
          <w:numId w:val="1"/>
        </w:numPr>
        <w:rPr>
          <w:rFonts w:ascii="Century Gothic" w:hAnsi="Century Gothic"/>
          <w:b/>
          <w:sz w:val="22"/>
          <w:szCs w:val="22"/>
          <w:u w:val="single"/>
        </w:rPr>
      </w:pPr>
      <w:r>
        <w:rPr>
          <w:rFonts w:ascii="Century Gothic" w:hAnsi="Century Gothic"/>
          <w:sz w:val="22"/>
          <w:szCs w:val="22"/>
        </w:rPr>
        <w:t xml:space="preserve">Tuesday: </w:t>
      </w:r>
      <w:r>
        <w:rPr>
          <w:rFonts w:ascii="Century Gothic" w:hAnsi="Century Gothic"/>
          <w:sz w:val="22"/>
          <w:szCs w:val="22"/>
        </w:rPr>
        <w:t>Art</w:t>
      </w:r>
      <w:r>
        <w:rPr>
          <w:rFonts w:ascii="Century Gothic" w:hAnsi="Century Gothic"/>
          <w:sz w:val="22"/>
          <w:szCs w:val="22"/>
        </w:rPr>
        <w:t xml:space="preserve"> </w:t>
      </w:r>
    </w:p>
    <w:p w:rsidR="00542D26" w:rsidRPr="00CD1A21" w:rsidRDefault="00542D26" w:rsidP="00542D26">
      <w:pPr>
        <w:numPr>
          <w:ilvl w:val="1"/>
          <w:numId w:val="1"/>
        </w:numPr>
        <w:rPr>
          <w:rFonts w:ascii="Century Gothic" w:hAnsi="Century Gothic"/>
          <w:b/>
          <w:sz w:val="22"/>
          <w:szCs w:val="22"/>
          <w:u w:val="single"/>
        </w:rPr>
      </w:pPr>
      <w:r>
        <w:rPr>
          <w:rFonts w:ascii="Century Gothic" w:hAnsi="Century Gothic"/>
          <w:sz w:val="22"/>
          <w:szCs w:val="22"/>
        </w:rPr>
        <w:t xml:space="preserve">Wednesday: </w:t>
      </w:r>
      <w:r>
        <w:rPr>
          <w:rFonts w:ascii="Century Gothic" w:hAnsi="Century Gothic"/>
          <w:sz w:val="22"/>
          <w:szCs w:val="22"/>
        </w:rPr>
        <w:t>Library</w:t>
      </w:r>
      <w:r>
        <w:rPr>
          <w:rFonts w:ascii="Century Gothic" w:hAnsi="Century Gothic"/>
          <w:sz w:val="22"/>
          <w:szCs w:val="22"/>
        </w:rPr>
        <w:t xml:space="preserve">  </w:t>
      </w:r>
    </w:p>
    <w:p w:rsidR="00542D26" w:rsidRPr="00CD1A21" w:rsidRDefault="00542D26" w:rsidP="00542D26">
      <w:pPr>
        <w:numPr>
          <w:ilvl w:val="1"/>
          <w:numId w:val="1"/>
        </w:numPr>
        <w:rPr>
          <w:rFonts w:ascii="Century Gothic" w:hAnsi="Century Gothic"/>
          <w:b/>
          <w:sz w:val="22"/>
          <w:szCs w:val="22"/>
          <w:u w:val="single"/>
        </w:rPr>
      </w:pPr>
      <w:r>
        <w:rPr>
          <w:rFonts w:ascii="Century Gothic" w:hAnsi="Century Gothic"/>
          <w:sz w:val="22"/>
          <w:szCs w:val="22"/>
        </w:rPr>
        <w:t xml:space="preserve">Thursday: </w:t>
      </w:r>
      <w:r>
        <w:rPr>
          <w:rFonts w:ascii="Century Gothic" w:hAnsi="Century Gothic"/>
          <w:sz w:val="22"/>
          <w:szCs w:val="22"/>
        </w:rPr>
        <w:t>Music</w:t>
      </w:r>
      <w:r>
        <w:rPr>
          <w:rFonts w:ascii="Century Gothic" w:hAnsi="Century Gothic"/>
          <w:sz w:val="22"/>
          <w:szCs w:val="22"/>
        </w:rPr>
        <w:t xml:space="preserve">  </w:t>
      </w:r>
    </w:p>
    <w:p w:rsidR="00542D26" w:rsidRDefault="00542D26" w:rsidP="00542D26">
      <w:pPr>
        <w:numPr>
          <w:ilvl w:val="1"/>
          <w:numId w:val="1"/>
        </w:numPr>
        <w:rPr>
          <w:rFonts w:ascii="Century Gothic" w:hAnsi="Century Gothic"/>
          <w:b/>
          <w:sz w:val="22"/>
          <w:szCs w:val="22"/>
          <w:u w:val="single"/>
        </w:rPr>
      </w:pPr>
      <w:r>
        <w:rPr>
          <w:rFonts w:ascii="Century Gothic" w:hAnsi="Century Gothic"/>
          <w:sz w:val="22"/>
          <w:szCs w:val="22"/>
        </w:rPr>
        <w:t xml:space="preserve">Friday: </w:t>
      </w:r>
      <w:r>
        <w:rPr>
          <w:rFonts w:ascii="Century Gothic" w:hAnsi="Century Gothic"/>
          <w:sz w:val="22"/>
          <w:szCs w:val="22"/>
        </w:rPr>
        <w:t>Gym</w:t>
      </w:r>
      <w:r>
        <w:rPr>
          <w:rFonts w:ascii="Century Gothic" w:hAnsi="Century Gothic"/>
          <w:sz w:val="22"/>
          <w:szCs w:val="22"/>
        </w:rPr>
        <w:t xml:space="preserve">  </w:t>
      </w:r>
    </w:p>
    <w:p w:rsidR="00542D26" w:rsidRPr="00362F20" w:rsidRDefault="00542D26" w:rsidP="00542D26">
      <w:pPr>
        <w:numPr>
          <w:ilvl w:val="0"/>
          <w:numId w:val="1"/>
        </w:numPr>
        <w:rPr>
          <w:rFonts w:ascii="Century Gothic" w:hAnsi="Century Gothic"/>
          <w:sz w:val="22"/>
          <w:szCs w:val="22"/>
        </w:rPr>
      </w:pPr>
      <w:r>
        <w:rPr>
          <w:rFonts w:ascii="Century Gothic" w:hAnsi="Century Gothic"/>
          <w:b/>
          <w:sz w:val="22"/>
          <w:szCs w:val="22"/>
          <w:u w:val="single"/>
        </w:rPr>
        <w:t xml:space="preserve">PTO Events: </w:t>
      </w:r>
      <w:r w:rsidRPr="00362F20">
        <w:rPr>
          <w:rFonts w:ascii="Century Gothic" w:hAnsi="Century Gothic"/>
          <w:sz w:val="22"/>
          <w:szCs w:val="22"/>
        </w:rPr>
        <w:t>Be sure to mention Mason</w:t>
      </w:r>
    </w:p>
    <w:p w:rsidR="00542D26" w:rsidRPr="00362F20" w:rsidRDefault="00542D26" w:rsidP="00542D26">
      <w:pPr>
        <w:pStyle w:val="ListParagraph"/>
        <w:numPr>
          <w:ilvl w:val="1"/>
          <w:numId w:val="1"/>
        </w:numPr>
        <w:shd w:val="clear" w:color="auto" w:fill="FFFFFF"/>
        <w:rPr>
          <w:rFonts w:ascii="Arial" w:hAnsi="Arial" w:cs="Arial"/>
          <w:color w:val="222222"/>
          <w:sz w:val="20"/>
          <w:szCs w:val="20"/>
        </w:rPr>
      </w:pPr>
      <w:r>
        <w:rPr>
          <w:rFonts w:ascii="Arial" w:hAnsi="Arial" w:cs="Arial"/>
          <w:iCs/>
          <w:color w:val="0000FF"/>
          <w:sz w:val="20"/>
          <w:szCs w:val="20"/>
        </w:rPr>
        <w:t>12/11: MASON NIGHT AT TCBY</w:t>
      </w:r>
    </w:p>
    <w:p w:rsidR="00542D26" w:rsidRPr="00542D26" w:rsidRDefault="00542D26" w:rsidP="00542D26">
      <w:pPr>
        <w:pStyle w:val="ListParagraph"/>
        <w:numPr>
          <w:ilvl w:val="1"/>
          <w:numId w:val="1"/>
        </w:numPr>
        <w:shd w:val="clear" w:color="auto" w:fill="FFFFFF"/>
        <w:rPr>
          <w:rFonts w:ascii="Arial" w:hAnsi="Arial" w:cs="Arial"/>
          <w:color w:val="222222"/>
          <w:sz w:val="20"/>
          <w:szCs w:val="20"/>
        </w:rPr>
      </w:pPr>
      <w:r w:rsidRPr="00CD1A21">
        <w:rPr>
          <w:rFonts w:ascii="Arial" w:hAnsi="Arial" w:cs="Arial"/>
          <w:iCs/>
          <w:color w:val="0000FF"/>
          <w:sz w:val="20"/>
          <w:szCs w:val="20"/>
        </w:rPr>
        <w:t>12/</w:t>
      </w:r>
      <w:r>
        <w:rPr>
          <w:rFonts w:ascii="Arial" w:hAnsi="Arial" w:cs="Arial"/>
          <w:iCs/>
          <w:color w:val="0000FF"/>
          <w:sz w:val="20"/>
          <w:szCs w:val="20"/>
        </w:rPr>
        <w:t>1</w:t>
      </w:r>
      <w:r w:rsidRPr="00CD1A21">
        <w:rPr>
          <w:rFonts w:ascii="Arial" w:hAnsi="Arial" w:cs="Arial"/>
          <w:iCs/>
          <w:color w:val="0000FF"/>
          <w:sz w:val="20"/>
          <w:szCs w:val="20"/>
        </w:rPr>
        <w:t xml:space="preserve">7: </w:t>
      </w:r>
      <w:r>
        <w:rPr>
          <w:rFonts w:ascii="Arial" w:hAnsi="Arial" w:cs="Arial"/>
          <w:iCs/>
          <w:color w:val="0000FF"/>
          <w:sz w:val="20"/>
          <w:szCs w:val="20"/>
        </w:rPr>
        <w:t>MASON NIGHT AT JETS</w:t>
      </w:r>
    </w:p>
    <w:p w:rsidR="00542D26" w:rsidRPr="00542D26" w:rsidRDefault="00542D26" w:rsidP="00542D26">
      <w:pPr>
        <w:pStyle w:val="ListParagraph"/>
        <w:numPr>
          <w:ilvl w:val="1"/>
          <w:numId w:val="1"/>
        </w:numPr>
        <w:shd w:val="clear" w:color="auto" w:fill="FFFFFF"/>
        <w:rPr>
          <w:rFonts w:ascii="Arial" w:hAnsi="Arial" w:cs="Arial"/>
          <w:iCs/>
          <w:color w:val="0000FF"/>
          <w:sz w:val="20"/>
          <w:szCs w:val="20"/>
        </w:rPr>
      </w:pPr>
      <w:r>
        <w:rPr>
          <w:rFonts w:ascii="Arial" w:hAnsi="Arial" w:cs="Arial"/>
          <w:iCs/>
          <w:color w:val="0000FF"/>
          <w:sz w:val="20"/>
          <w:szCs w:val="20"/>
        </w:rPr>
        <w:t>1/14 MASON NIGHT AT TCBY</w:t>
      </w:r>
    </w:p>
    <w:p w:rsidR="00542D26" w:rsidRPr="00542D26" w:rsidRDefault="00542D26" w:rsidP="00542D26">
      <w:pPr>
        <w:pStyle w:val="ListParagraph"/>
        <w:numPr>
          <w:ilvl w:val="1"/>
          <w:numId w:val="1"/>
        </w:numPr>
        <w:shd w:val="clear" w:color="auto" w:fill="FFFFFF"/>
        <w:rPr>
          <w:rFonts w:ascii="Arial" w:hAnsi="Arial" w:cs="Arial"/>
          <w:iCs/>
          <w:color w:val="0000FF"/>
          <w:sz w:val="20"/>
          <w:szCs w:val="20"/>
        </w:rPr>
      </w:pPr>
      <w:r>
        <w:rPr>
          <w:rFonts w:ascii="Arial" w:hAnsi="Arial" w:cs="Arial"/>
          <w:iCs/>
          <w:color w:val="0000FF"/>
          <w:sz w:val="20"/>
          <w:szCs w:val="20"/>
        </w:rPr>
        <w:t>1/21 MASON NIGHT AT JETS</w:t>
      </w:r>
    </w:p>
    <w:p w:rsidR="00542D26" w:rsidRPr="00362F20" w:rsidRDefault="00542D26" w:rsidP="00542D26">
      <w:pPr>
        <w:pStyle w:val="ListParagraph"/>
        <w:numPr>
          <w:ilvl w:val="1"/>
          <w:numId w:val="1"/>
        </w:numPr>
        <w:shd w:val="clear" w:color="auto" w:fill="FFFFFF"/>
        <w:rPr>
          <w:rFonts w:ascii="Arial" w:hAnsi="Arial" w:cs="Arial"/>
          <w:color w:val="222222"/>
          <w:sz w:val="20"/>
          <w:szCs w:val="20"/>
        </w:rPr>
      </w:pPr>
      <w:r>
        <w:rPr>
          <w:rFonts w:ascii="Arial" w:hAnsi="Arial" w:cs="Arial"/>
          <w:iCs/>
          <w:color w:val="0000FF"/>
          <w:sz w:val="20"/>
          <w:szCs w:val="20"/>
        </w:rPr>
        <w:t>2/17 MASON NIGHT AT JETS</w:t>
      </w:r>
      <w:r w:rsidRPr="00CD1A21">
        <w:rPr>
          <w:rFonts w:ascii="Arial" w:hAnsi="Arial" w:cs="Arial"/>
          <w:iCs/>
          <w:color w:val="0000FF"/>
          <w:sz w:val="20"/>
          <w:szCs w:val="20"/>
        </w:rPr>
        <w:t> </w:t>
      </w:r>
      <w:r>
        <w:rPr>
          <w:rFonts w:ascii="Arial" w:hAnsi="Arial" w:cs="Arial"/>
          <w:iCs/>
          <w:color w:val="0000FF"/>
          <w:sz w:val="20"/>
          <w:szCs w:val="20"/>
        </w:rPr>
        <w:t xml:space="preserve">  </w:t>
      </w:r>
    </w:p>
    <w:p w:rsidR="00542D26" w:rsidRPr="00542D26" w:rsidRDefault="00542D26" w:rsidP="00542D26">
      <w:pPr>
        <w:pStyle w:val="ListParagraph"/>
        <w:numPr>
          <w:ilvl w:val="0"/>
          <w:numId w:val="1"/>
        </w:numPr>
        <w:shd w:val="clear" w:color="auto" w:fill="FFFFFF"/>
        <w:rPr>
          <w:rFonts w:ascii="Arial" w:hAnsi="Arial" w:cs="Arial"/>
          <w:color w:val="222222"/>
          <w:sz w:val="20"/>
          <w:szCs w:val="20"/>
        </w:rPr>
      </w:pPr>
      <w:r>
        <w:rPr>
          <w:rFonts w:ascii="Century Gothic" w:hAnsi="Century Gothic"/>
          <w:b/>
          <w:sz w:val="22"/>
          <w:szCs w:val="22"/>
          <w:u w:val="single"/>
        </w:rPr>
        <w:t xml:space="preserve">Holiday Concert: </w:t>
      </w:r>
      <w:r>
        <w:rPr>
          <w:rFonts w:ascii="Century Gothic" w:hAnsi="Century Gothic"/>
          <w:sz w:val="22"/>
          <w:szCs w:val="22"/>
        </w:rPr>
        <w:t xml:space="preserve">The holiday concert </w:t>
      </w:r>
      <w:r>
        <w:rPr>
          <w:rFonts w:ascii="Century Gothic" w:hAnsi="Century Gothic"/>
          <w:sz w:val="22"/>
          <w:szCs w:val="22"/>
        </w:rPr>
        <w:t>is this</w:t>
      </w:r>
      <w:r>
        <w:rPr>
          <w:rFonts w:ascii="Century Gothic" w:hAnsi="Century Gothic"/>
          <w:sz w:val="22"/>
          <w:szCs w:val="22"/>
        </w:rPr>
        <w:t xml:space="preserve"> Wednesday, December 11</w:t>
      </w:r>
      <w:r w:rsidRPr="00362F20">
        <w:rPr>
          <w:rFonts w:ascii="Century Gothic" w:hAnsi="Century Gothic"/>
          <w:sz w:val="22"/>
          <w:szCs w:val="22"/>
          <w:vertAlign w:val="superscript"/>
        </w:rPr>
        <w:t>th</w:t>
      </w:r>
      <w:r>
        <w:rPr>
          <w:rFonts w:ascii="Century Gothic" w:hAnsi="Century Gothic"/>
          <w:sz w:val="22"/>
          <w:szCs w:val="22"/>
        </w:rPr>
        <w:t xml:space="preserve"> </w:t>
      </w:r>
    </w:p>
    <w:p w:rsidR="00542D26" w:rsidRPr="00542D26" w:rsidRDefault="00542D26" w:rsidP="00542D26">
      <w:pPr>
        <w:pStyle w:val="ListParagraph"/>
        <w:numPr>
          <w:ilvl w:val="1"/>
          <w:numId w:val="1"/>
        </w:numPr>
        <w:shd w:val="clear" w:color="auto" w:fill="FFFFFF"/>
        <w:rPr>
          <w:rFonts w:ascii="Arial" w:hAnsi="Arial" w:cs="Arial"/>
          <w:color w:val="222222"/>
          <w:sz w:val="20"/>
          <w:szCs w:val="20"/>
        </w:rPr>
      </w:pPr>
      <w:r>
        <w:rPr>
          <w:rFonts w:ascii="Century Gothic" w:hAnsi="Century Gothic"/>
          <w:sz w:val="22"/>
          <w:szCs w:val="22"/>
        </w:rPr>
        <w:t>Please see the attached note for important details</w:t>
      </w:r>
    </w:p>
    <w:p w:rsidR="00542D26" w:rsidRPr="00362F20" w:rsidRDefault="00542D26" w:rsidP="00542D26">
      <w:pPr>
        <w:pStyle w:val="ListParagraph"/>
        <w:numPr>
          <w:ilvl w:val="1"/>
          <w:numId w:val="1"/>
        </w:numPr>
        <w:shd w:val="clear" w:color="auto" w:fill="FFFFFF"/>
        <w:rPr>
          <w:rFonts w:ascii="Arial" w:hAnsi="Arial" w:cs="Arial"/>
          <w:color w:val="222222"/>
          <w:sz w:val="20"/>
          <w:szCs w:val="20"/>
        </w:rPr>
      </w:pPr>
      <w:r>
        <w:rPr>
          <w:rFonts w:ascii="Century Gothic" w:hAnsi="Century Gothic"/>
          <w:sz w:val="22"/>
          <w:szCs w:val="22"/>
        </w:rPr>
        <w:t>We will walk over to Parcells in the afternoon of December 11</w:t>
      </w:r>
      <w:r w:rsidRPr="00542D26">
        <w:rPr>
          <w:rFonts w:ascii="Century Gothic" w:hAnsi="Century Gothic"/>
          <w:sz w:val="22"/>
          <w:szCs w:val="22"/>
          <w:vertAlign w:val="superscript"/>
        </w:rPr>
        <w:t>th</w:t>
      </w:r>
      <w:r>
        <w:rPr>
          <w:rFonts w:ascii="Century Gothic" w:hAnsi="Century Gothic"/>
          <w:sz w:val="22"/>
          <w:szCs w:val="22"/>
        </w:rPr>
        <w:t xml:space="preserve">. Please dress children appropriately for the weather. </w:t>
      </w:r>
    </w:p>
    <w:p w:rsidR="00542D26" w:rsidRDefault="00542D26" w:rsidP="00542D26">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Report Cards Home:</w:t>
      </w:r>
      <w:r w:rsidRPr="00960C61">
        <w:rPr>
          <w:rFonts w:ascii="Century Gothic" w:hAnsi="Century Gothic" w:cs="Arial"/>
          <w:color w:val="222222"/>
          <w:sz w:val="22"/>
          <w:szCs w:val="22"/>
        </w:rPr>
        <w:t xml:space="preserve"> December 10</w:t>
      </w:r>
      <w:r w:rsidRPr="00960C61">
        <w:rPr>
          <w:rFonts w:ascii="Century Gothic" w:hAnsi="Century Gothic" w:cs="Arial"/>
          <w:color w:val="222222"/>
          <w:sz w:val="22"/>
          <w:szCs w:val="22"/>
          <w:vertAlign w:val="superscript"/>
        </w:rPr>
        <w:t>th</w:t>
      </w:r>
      <w:r w:rsidRPr="00960C61">
        <w:rPr>
          <w:rFonts w:ascii="Century Gothic" w:hAnsi="Century Gothic" w:cs="Arial"/>
          <w:color w:val="222222"/>
          <w:sz w:val="22"/>
          <w:szCs w:val="22"/>
        </w:rPr>
        <w:t xml:space="preserve"> </w:t>
      </w:r>
    </w:p>
    <w:p w:rsidR="00542D26" w:rsidRPr="00960C61" w:rsidRDefault="00542D26" w:rsidP="00542D26">
      <w:pPr>
        <w:pStyle w:val="ListParagraph"/>
        <w:numPr>
          <w:ilvl w:val="0"/>
          <w:numId w:val="1"/>
        </w:numPr>
        <w:shd w:val="clear" w:color="auto" w:fill="FFFFFF"/>
        <w:rPr>
          <w:rFonts w:ascii="Century Gothic" w:hAnsi="Century Gothic" w:cs="Arial"/>
          <w:color w:val="222222"/>
          <w:sz w:val="22"/>
          <w:szCs w:val="22"/>
        </w:rPr>
      </w:pPr>
      <w:r>
        <w:rPr>
          <w:rFonts w:ascii="Century Gothic" w:hAnsi="Century Gothic"/>
          <w:b/>
          <w:sz w:val="22"/>
          <w:szCs w:val="22"/>
          <w:u w:val="single"/>
        </w:rPr>
        <w:t>Walking Field Trip to Sunrise:</w:t>
      </w:r>
      <w:r>
        <w:rPr>
          <w:rFonts w:ascii="Century Gothic" w:hAnsi="Century Gothic" w:cs="Arial"/>
          <w:color w:val="222222"/>
          <w:sz w:val="22"/>
          <w:szCs w:val="22"/>
        </w:rPr>
        <w:t xml:space="preserve"> December 18</w:t>
      </w:r>
      <w:r w:rsidRPr="00542D26">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in the afternoon</w:t>
      </w:r>
    </w:p>
    <w:p w:rsidR="00542D26" w:rsidRDefault="00542D26" w:rsidP="00542D26">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Red / Green / Holiday Spirit Day:</w:t>
      </w:r>
      <w:r w:rsidRPr="00960C61">
        <w:rPr>
          <w:rFonts w:ascii="Century Gothic" w:hAnsi="Century Gothic" w:cs="Arial"/>
          <w:color w:val="222222"/>
          <w:sz w:val="22"/>
          <w:szCs w:val="22"/>
        </w:rPr>
        <w:t xml:space="preserve"> December 19</w:t>
      </w:r>
      <w:r w:rsidRPr="00960C61">
        <w:rPr>
          <w:rFonts w:ascii="Century Gothic" w:hAnsi="Century Gothic" w:cs="Arial"/>
          <w:color w:val="222222"/>
          <w:sz w:val="22"/>
          <w:szCs w:val="22"/>
          <w:vertAlign w:val="superscript"/>
        </w:rPr>
        <w:t>th</w:t>
      </w:r>
      <w:r w:rsidRPr="00960C61">
        <w:rPr>
          <w:rFonts w:ascii="Century Gothic" w:hAnsi="Century Gothic" w:cs="Arial"/>
          <w:color w:val="222222"/>
          <w:sz w:val="22"/>
          <w:szCs w:val="22"/>
        </w:rPr>
        <w:t xml:space="preserve"> </w:t>
      </w:r>
    </w:p>
    <w:p w:rsidR="00542D26" w:rsidRPr="00960C61" w:rsidRDefault="00542D26" w:rsidP="00542D26">
      <w:pPr>
        <w:pStyle w:val="ListParagraph"/>
        <w:numPr>
          <w:ilvl w:val="0"/>
          <w:numId w:val="1"/>
        </w:numPr>
        <w:shd w:val="clear" w:color="auto" w:fill="FFFFFF"/>
        <w:rPr>
          <w:rFonts w:ascii="Century Gothic" w:hAnsi="Century Gothic" w:cs="Arial"/>
          <w:color w:val="222222"/>
          <w:sz w:val="22"/>
          <w:szCs w:val="22"/>
        </w:rPr>
      </w:pPr>
      <w:r>
        <w:rPr>
          <w:rFonts w:ascii="Century Gothic" w:hAnsi="Century Gothic"/>
          <w:b/>
          <w:sz w:val="22"/>
          <w:szCs w:val="22"/>
          <w:u w:val="single"/>
        </w:rPr>
        <w:t>Holiday Party:</w:t>
      </w:r>
      <w:r>
        <w:rPr>
          <w:rFonts w:ascii="Century Gothic" w:hAnsi="Century Gothic" w:cs="Arial"/>
          <w:color w:val="222222"/>
          <w:sz w:val="22"/>
          <w:szCs w:val="22"/>
        </w:rPr>
        <w:t xml:space="preserve"> Thursday, December 19</w:t>
      </w:r>
      <w:r w:rsidRPr="00E53C12">
        <w:rPr>
          <w:rFonts w:ascii="Century Gothic" w:hAnsi="Century Gothic" w:cs="Arial"/>
          <w:color w:val="222222"/>
          <w:sz w:val="22"/>
          <w:szCs w:val="22"/>
          <w:vertAlign w:val="superscript"/>
        </w:rPr>
        <w:t>th</w:t>
      </w:r>
      <w:r>
        <w:rPr>
          <w:rFonts w:ascii="Century Gothic" w:hAnsi="Century Gothic" w:cs="Arial"/>
          <w:color w:val="222222"/>
          <w:sz w:val="22"/>
          <w:szCs w:val="22"/>
        </w:rPr>
        <w:t xml:space="preserve"> beginning at 12:45pm. All are welcome. Please see the sign up to help donate. </w:t>
      </w:r>
      <w:hyperlink r:id="rId6" w:history="1">
        <w:r w:rsidRPr="00395DA7">
          <w:rPr>
            <w:rStyle w:val="Hyperlink"/>
            <w:rFonts w:ascii="Century Gothic" w:hAnsi="Century Gothic" w:cs="Arial"/>
            <w:sz w:val="22"/>
            <w:szCs w:val="22"/>
          </w:rPr>
          <w:t>https://www.signupgenius.com/go/508044DAEAD2BA2FD0-holiday</w:t>
        </w:r>
      </w:hyperlink>
      <w:r>
        <w:rPr>
          <w:rFonts w:ascii="Century Gothic" w:hAnsi="Century Gothic" w:cs="Arial"/>
          <w:color w:val="222222"/>
          <w:sz w:val="22"/>
          <w:szCs w:val="22"/>
        </w:rPr>
        <w:t xml:space="preserve"> </w:t>
      </w:r>
    </w:p>
    <w:p w:rsidR="00542D26" w:rsidRPr="005F4EC3" w:rsidRDefault="00542D26" w:rsidP="00542D26">
      <w:pPr>
        <w:pStyle w:val="ListParagraph"/>
        <w:numPr>
          <w:ilvl w:val="0"/>
          <w:numId w:val="1"/>
        </w:numPr>
        <w:shd w:val="clear" w:color="auto" w:fill="FFFFFF"/>
        <w:rPr>
          <w:rFonts w:ascii="Century Gothic" w:hAnsi="Century Gothic" w:cs="Arial"/>
          <w:color w:val="222222"/>
          <w:sz w:val="22"/>
          <w:szCs w:val="22"/>
        </w:rPr>
      </w:pPr>
      <w:r w:rsidRPr="00960C61">
        <w:rPr>
          <w:rFonts w:ascii="Century Gothic" w:hAnsi="Century Gothic"/>
          <w:b/>
          <w:sz w:val="22"/>
          <w:szCs w:val="22"/>
          <w:u w:val="single"/>
        </w:rPr>
        <w:t>Pajama Day:</w:t>
      </w:r>
      <w:r w:rsidRPr="00960C61">
        <w:rPr>
          <w:rFonts w:ascii="Century Gothic" w:hAnsi="Century Gothic" w:cs="Arial"/>
          <w:color w:val="222222"/>
          <w:sz w:val="22"/>
          <w:szCs w:val="22"/>
        </w:rPr>
        <w:t xml:space="preserve"> December 20</w:t>
      </w:r>
      <w:r w:rsidRPr="00960C61">
        <w:rPr>
          <w:rFonts w:ascii="Century Gothic" w:hAnsi="Century Gothic" w:cs="Arial"/>
          <w:color w:val="222222"/>
          <w:sz w:val="22"/>
          <w:szCs w:val="22"/>
          <w:vertAlign w:val="superscript"/>
        </w:rPr>
        <w:t>th</w:t>
      </w:r>
    </w:p>
    <w:p w:rsidR="00542D26" w:rsidRDefault="00542D26" w:rsidP="00542D26">
      <w:pPr>
        <w:pStyle w:val="ListParagraph"/>
        <w:numPr>
          <w:ilvl w:val="0"/>
          <w:numId w:val="1"/>
        </w:numPr>
        <w:rPr>
          <w:rFonts w:ascii="Century Gothic" w:hAnsi="Century Gothic"/>
          <w:sz w:val="22"/>
          <w:szCs w:val="22"/>
        </w:rPr>
      </w:pPr>
      <w:r w:rsidRPr="00843A81">
        <w:rPr>
          <w:rFonts w:ascii="Century Gothic" w:hAnsi="Century Gothic"/>
          <w:b/>
          <w:sz w:val="22"/>
          <w:szCs w:val="22"/>
          <w:u w:val="single"/>
        </w:rPr>
        <w:t>Holiday Book Exchange:</w:t>
      </w:r>
      <w:r w:rsidRPr="00843A81">
        <w:rPr>
          <w:rFonts w:ascii="Century Gothic" w:hAnsi="Century Gothic"/>
          <w:sz w:val="22"/>
          <w:szCs w:val="22"/>
        </w:rPr>
        <w:t xml:space="preserve"> During our class Holiday Party, students will participate in a “book exchange.” Each student will be asked to bring in a grade level chapter book to “exchange” with a friend during the class party. </w:t>
      </w:r>
      <w:r w:rsidRPr="00843A81">
        <w:rPr>
          <w:rFonts w:ascii="Century Gothic" w:hAnsi="Century Gothic"/>
          <w:i/>
          <w:sz w:val="22"/>
          <w:szCs w:val="22"/>
          <w:u w:val="single"/>
        </w:rPr>
        <w:t xml:space="preserve">The book could be </w:t>
      </w:r>
      <w:r w:rsidRPr="00843A81">
        <w:rPr>
          <w:rFonts w:ascii="Century Gothic" w:hAnsi="Century Gothic"/>
          <w:b/>
          <w:i/>
          <w:sz w:val="22"/>
          <w:szCs w:val="22"/>
          <w:u w:val="single"/>
        </w:rPr>
        <w:t>gently</w:t>
      </w:r>
      <w:r w:rsidRPr="00843A81">
        <w:rPr>
          <w:rFonts w:ascii="Century Gothic" w:hAnsi="Century Gothic"/>
          <w:i/>
          <w:sz w:val="22"/>
          <w:szCs w:val="22"/>
          <w:u w:val="single"/>
        </w:rPr>
        <w:t xml:space="preserve"> </w:t>
      </w:r>
      <w:r w:rsidRPr="00843A81">
        <w:rPr>
          <w:rFonts w:ascii="Century Gothic" w:hAnsi="Century Gothic"/>
          <w:b/>
          <w:i/>
          <w:sz w:val="22"/>
          <w:szCs w:val="22"/>
          <w:u w:val="single"/>
        </w:rPr>
        <w:t>used or if new</w:t>
      </w:r>
      <w:r w:rsidRPr="00843A81">
        <w:rPr>
          <w:rFonts w:ascii="Century Gothic" w:hAnsi="Century Gothic"/>
          <w:i/>
          <w:sz w:val="22"/>
          <w:szCs w:val="22"/>
          <w:u w:val="single"/>
        </w:rPr>
        <w:t xml:space="preserve"> should cost no more than $5.00. </w:t>
      </w:r>
      <w:r w:rsidRPr="00843A81">
        <w:rPr>
          <w:rFonts w:ascii="Century Gothic" w:hAnsi="Century Gothic"/>
          <w:sz w:val="22"/>
          <w:szCs w:val="22"/>
        </w:rPr>
        <w:t xml:space="preserve"> If you are unable to find a used book or purchase a new one, please let me know and I can provide one.  I love the opportunity for children to participate in gift giving through the use of a good book   Please send in a book for the exchange n</w:t>
      </w:r>
      <w:r>
        <w:rPr>
          <w:rFonts w:ascii="Century Gothic" w:hAnsi="Century Gothic"/>
          <w:sz w:val="22"/>
          <w:szCs w:val="22"/>
        </w:rPr>
        <w:t>o later than Monday, December 16</w:t>
      </w:r>
      <w:r w:rsidRPr="00843A81">
        <w:rPr>
          <w:rFonts w:ascii="Century Gothic" w:hAnsi="Century Gothic"/>
          <w:sz w:val="22"/>
          <w:szCs w:val="22"/>
          <w:vertAlign w:val="superscript"/>
        </w:rPr>
        <w:t>th</w:t>
      </w:r>
      <w:r w:rsidRPr="00843A81">
        <w:rPr>
          <w:rFonts w:ascii="Century Gothic" w:hAnsi="Century Gothic"/>
          <w:sz w:val="22"/>
          <w:szCs w:val="22"/>
        </w:rPr>
        <w:t xml:space="preserve">. The book should be wrapped and labeled </w:t>
      </w:r>
      <w:r w:rsidRPr="00843A81">
        <w:rPr>
          <w:rFonts w:ascii="Century Gothic" w:hAnsi="Century Gothic"/>
          <w:sz w:val="22"/>
          <w:szCs w:val="22"/>
        </w:rPr>
        <w:sym w:font="Wingdings" w:char="F0E0"/>
      </w:r>
      <w:r w:rsidRPr="00843A81">
        <w:rPr>
          <w:rFonts w:ascii="Century Gothic" w:hAnsi="Century Gothic"/>
          <w:sz w:val="22"/>
          <w:szCs w:val="22"/>
        </w:rPr>
        <w:t xml:space="preserve"> </w:t>
      </w:r>
    </w:p>
    <w:p w:rsidR="00542D26" w:rsidRPr="005F4EC3" w:rsidRDefault="00542D26" w:rsidP="00542D26">
      <w:pPr>
        <w:ind w:left="720"/>
        <w:rPr>
          <w:rFonts w:ascii="Century Gothic" w:hAnsi="Century Gothic"/>
          <w:sz w:val="22"/>
          <w:szCs w:val="22"/>
        </w:rPr>
      </w:pPr>
      <w:r w:rsidRPr="005F4EC3">
        <w:rPr>
          <w:rFonts w:ascii="Century Gothic" w:hAnsi="Century Gothic"/>
          <w:b/>
          <w:color w:val="00B050"/>
          <w:sz w:val="22"/>
          <w:szCs w:val="22"/>
        </w:rPr>
        <w:t>To</w:t>
      </w:r>
      <w:proofErr w:type="gramStart"/>
      <w:r w:rsidRPr="005F4EC3">
        <w:rPr>
          <w:rFonts w:ascii="Century Gothic" w:hAnsi="Century Gothic"/>
          <w:b/>
          <w:color w:val="00B050"/>
          <w:sz w:val="22"/>
          <w:szCs w:val="22"/>
        </w:rPr>
        <w:t>: ?</w:t>
      </w:r>
      <w:proofErr w:type="gramEnd"/>
      <w:r w:rsidRPr="005F4EC3">
        <w:rPr>
          <w:rFonts w:ascii="Century Gothic" w:hAnsi="Century Gothic"/>
          <w:b/>
          <w:color w:val="00B050"/>
          <w:sz w:val="22"/>
          <w:szCs w:val="22"/>
        </w:rPr>
        <w:t xml:space="preserve"> From: Your child’s name.</w:t>
      </w:r>
      <w:r w:rsidRPr="005F4EC3">
        <w:rPr>
          <w:rFonts w:ascii="Century Gothic" w:hAnsi="Century Gothic"/>
          <w:color w:val="00B050"/>
          <w:sz w:val="22"/>
          <w:szCs w:val="22"/>
        </w:rPr>
        <w:t xml:space="preserve"> </w:t>
      </w:r>
      <w:r w:rsidRPr="005F4EC3">
        <w:rPr>
          <w:rFonts w:ascii="Century Gothic" w:hAnsi="Century Gothic" w:cs="Arial"/>
          <w:color w:val="222222"/>
          <w:sz w:val="22"/>
          <w:szCs w:val="22"/>
        </w:rPr>
        <w:t xml:space="preserve"> </w:t>
      </w:r>
    </w:p>
    <w:p w:rsidR="00542D26" w:rsidRDefault="00542D26" w:rsidP="00542D26">
      <w:pPr>
        <w:rPr>
          <w:rFonts w:ascii="Century Gothic" w:hAnsi="Century Gothic"/>
          <w:b/>
          <w:sz w:val="22"/>
          <w:szCs w:val="22"/>
          <w:u w:val="single"/>
        </w:rPr>
      </w:pPr>
    </w:p>
    <w:p w:rsidR="00542D26" w:rsidRDefault="00542D26" w:rsidP="00542D26">
      <w:pPr>
        <w:rPr>
          <w:rFonts w:ascii="Century Gothic" w:hAnsi="Century Gothic"/>
          <w:b/>
          <w:u w:val="single"/>
        </w:rPr>
      </w:pPr>
    </w:p>
    <w:p w:rsidR="00542D26" w:rsidRPr="00615251" w:rsidRDefault="00542D26" w:rsidP="00542D26">
      <w:pPr>
        <w:rPr>
          <w:rFonts w:ascii="Century Gothic" w:hAnsi="Century Gothic"/>
          <w:b/>
          <w:u w:val="single"/>
        </w:rPr>
      </w:pPr>
      <w:r>
        <w:rPr>
          <w:rFonts w:ascii="Century Gothic" w:hAnsi="Century Gothic"/>
          <w:b/>
          <w:u w:val="single"/>
        </w:rPr>
        <w:lastRenderedPageBreak/>
        <w:t>WOR</w:t>
      </w:r>
      <w:r w:rsidRPr="00615251">
        <w:rPr>
          <w:rFonts w:ascii="Century Gothic" w:hAnsi="Century Gothic"/>
          <w:b/>
          <w:u w:val="single"/>
        </w:rPr>
        <w:t>D STUDY:</w:t>
      </w:r>
    </w:p>
    <w:p w:rsidR="00542D26" w:rsidRPr="00843A81" w:rsidRDefault="00542D26" w:rsidP="00542D26">
      <w:pPr>
        <w:rPr>
          <w:rFonts w:ascii="Century Gothic" w:hAnsi="Century Gothic"/>
          <w:b/>
          <w:color w:val="FF0000"/>
          <w:sz w:val="22"/>
          <w:szCs w:val="22"/>
        </w:rPr>
      </w:pPr>
      <w:r w:rsidRPr="00843A81">
        <w:rPr>
          <w:rFonts w:ascii="Century Gothic" w:hAnsi="Century Gothic"/>
          <w:sz w:val="22"/>
          <w:szCs w:val="22"/>
        </w:rPr>
        <w:t>Students will be given the following 5 words and will need to correctly spell them for their quiz on Friday morning.  Please practice using these words throughout the week.</w:t>
      </w:r>
    </w:p>
    <w:p w:rsidR="00542D26" w:rsidRPr="00542D26" w:rsidRDefault="00542D26" w:rsidP="00542D26">
      <w:pPr>
        <w:rPr>
          <w:rFonts w:ascii="Century Gothic" w:hAnsi="Century Gothic"/>
          <w:b/>
          <w:color w:val="FF0000"/>
          <w:sz w:val="27"/>
          <w:szCs w:val="27"/>
        </w:rPr>
      </w:pPr>
      <w:r w:rsidRPr="00542D26">
        <w:rPr>
          <w:rFonts w:ascii="Century Gothic" w:hAnsi="Century Gothic"/>
          <w:b/>
          <w:color w:val="FF0000"/>
          <w:sz w:val="27"/>
          <w:szCs w:val="27"/>
        </w:rPr>
        <w:t xml:space="preserve">Spelling Words: </w:t>
      </w:r>
      <w:r w:rsidRPr="00542D26">
        <w:rPr>
          <w:rFonts w:ascii="Century Gothic" w:hAnsi="Century Gothic"/>
          <w:b/>
          <w:color w:val="FF0000"/>
          <w:sz w:val="27"/>
          <w:szCs w:val="27"/>
        </w:rPr>
        <w:t>here, other, know, after, some</w:t>
      </w:r>
      <w:r w:rsidRPr="00542D26">
        <w:rPr>
          <w:rFonts w:ascii="Century Gothic" w:hAnsi="Century Gothic"/>
          <w:b/>
          <w:color w:val="FF0000"/>
          <w:sz w:val="27"/>
          <w:szCs w:val="27"/>
        </w:rPr>
        <w:t xml:space="preserve"> </w:t>
      </w:r>
    </w:p>
    <w:p w:rsidR="00542D26" w:rsidRPr="00542D26" w:rsidRDefault="00542D26" w:rsidP="00542D26">
      <w:pPr>
        <w:rPr>
          <w:rFonts w:ascii="Century Gothic" w:hAnsi="Century Gothic"/>
          <w:sz w:val="27"/>
          <w:szCs w:val="27"/>
        </w:rPr>
      </w:pPr>
      <w:r w:rsidRPr="00542D26">
        <w:rPr>
          <w:rFonts w:ascii="Century Gothic" w:hAnsi="Century Gothic"/>
          <w:b/>
          <w:color w:val="FF0000"/>
          <w:sz w:val="27"/>
          <w:szCs w:val="27"/>
        </w:rPr>
        <w:t xml:space="preserve">Challenge Words (only if you want!): </w:t>
      </w:r>
      <w:r w:rsidRPr="00542D26">
        <w:rPr>
          <w:rFonts w:ascii="Century Gothic" w:hAnsi="Century Gothic"/>
          <w:b/>
          <w:color w:val="FF0000"/>
          <w:sz w:val="27"/>
          <w:szCs w:val="27"/>
        </w:rPr>
        <w:t>Christmas, tradition, sleigh, winter</w:t>
      </w:r>
    </w:p>
    <w:p w:rsidR="00542D26" w:rsidRPr="00615251" w:rsidRDefault="00542D26" w:rsidP="00542D26">
      <w:pPr>
        <w:rPr>
          <w:rFonts w:ascii="Century Gothic" w:hAnsi="Century Gothic"/>
          <w:b/>
          <w:u w:val="single"/>
        </w:rPr>
      </w:pPr>
    </w:p>
    <w:p w:rsidR="00542D26" w:rsidRPr="005F4EC3" w:rsidRDefault="00542D26" w:rsidP="00542D26">
      <w:pPr>
        <w:rPr>
          <w:rFonts w:ascii="Century Gothic" w:hAnsi="Century Gothic"/>
          <w:sz w:val="23"/>
          <w:szCs w:val="23"/>
        </w:rPr>
      </w:pPr>
      <w:r>
        <w:rPr>
          <w:rFonts w:ascii="Century Gothic" w:hAnsi="Century Gothic"/>
          <w:b/>
          <w:sz w:val="23"/>
          <w:szCs w:val="23"/>
          <w:u w:val="single"/>
        </w:rPr>
        <w:t>READING WORKSHOP:</w:t>
      </w:r>
    </w:p>
    <w:p w:rsidR="00542D26" w:rsidRDefault="00542D26" w:rsidP="00542D26">
      <w:pPr>
        <w:rPr>
          <w:rFonts w:ascii="Century Gothic" w:hAnsi="Century Gothic"/>
          <w:sz w:val="22"/>
          <w:szCs w:val="22"/>
        </w:rPr>
      </w:pPr>
      <w:r>
        <w:rPr>
          <w:rFonts w:ascii="Century Gothic" w:hAnsi="Century Gothic"/>
          <w:sz w:val="22"/>
          <w:szCs w:val="22"/>
        </w:rPr>
        <w:t>We will continue to focus on describing characters using character trai</w:t>
      </w:r>
      <w:r>
        <w:rPr>
          <w:rFonts w:ascii="Century Gothic" w:hAnsi="Century Gothic"/>
          <w:sz w:val="22"/>
          <w:szCs w:val="22"/>
        </w:rPr>
        <w:t>ts this week through several mentor texts</w:t>
      </w:r>
      <w:r>
        <w:rPr>
          <w:rFonts w:ascii="Century Gothic" w:hAnsi="Century Gothic"/>
          <w:sz w:val="22"/>
          <w:szCs w:val="22"/>
        </w:rPr>
        <w:t xml:space="preserve">. As you read at home, talk with your child about the main character(s) in their fiction books and how they might describe them using words like brave, loving, funny, kind, etc. </w:t>
      </w:r>
    </w:p>
    <w:p w:rsidR="00542D26" w:rsidRDefault="00542D26" w:rsidP="00542D26">
      <w:pPr>
        <w:rPr>
          <w:rFonts w:ascii="Century Gothic" w:hAnsi="Century Gothic"/>
          <w:sz w:val="22"/>
          <w:szCs w:val="22"/>
        </w:rPr>
      </w:pPr>
    </w:p>
    <w:p w:rsidR="00542D26" w:rsidRDefault="00542D26" w:rsidP="00542D26">
      <w:pPr>
        <w:rPr>
          <w:rFonts w:ascii="Century Gothic" w:hAnsi="Century Gothic"/>
          <w:sz w:val="22"/>
          <w:szCs w:val="22"/>
        </w:rPr>
      </w:pPr>
      <w:r>
        <w:rPr>
          <w:rFonts w:ascii="Century Gothic" w:hAnsi="Century Gothic"/>
          <w:b/>
          <w:sz w:val="22"/>
          <w:szCs w:val="22"/>
          <w:u w:val="single"/>
        </w:rPr>
        <w:t>WRITING WORKSHOP:</w:t>
      </w:r>
      <w:r>
        <w:rPr>
          <w:rFonts w:ascii="Century Gothic" w:hAnsi="Century Gothic"/>
          <w:sz w:val="22"/>
          <w:szCs w:val="22"/>
        </w:rPr>
        <w:t xml:space="preserve"> </w:t>
      </w:r>
    </w:p>
    <w:p w:rsidR="00542D26" w:rsidRPr="005F4EC3" w:rsidRDefault="00542D26" w:rsidP="00542D26">
      <w:pPr>
        <w:rPr>
          <w:rFonts w:ascii="Century Gothic" w:hAnsi="Century Gothic"/>
          <w:sz w:val="22"/>
          <w:szCs w:val="22"/>
        </w:rPr>
      </w:pPr>
      <w:r w:rsidRPr="00515F5C">
        <w:rPr>
          <w:rFonts w:ascii="Century Gothic" w:hAnsi="Century Gothic"/>
          <w:sz w:val="22"/>
          <w:szCs w:val="22"/>
        </w:rPr>
        <w:t xml:space="preserve">We will </w:t>
      </w:r>
      <w:r>
        <w:rPr>
          <w:rFonts w:ascii="Century Gothic" w:hAnsi="Century Gothic"/>
          <w:sz w:val="22"/>
          <w:szCs w:val="22"/>
        </w:rPr>
        <w:t xml:space="preserve">finish up our Santa’s Stuck in the Chimney stories this week. As we do, we will continue our story writing about </w:t>
      </w:r>
      <w:proofErr w:type="spellStart"/>
      <w:r>
        <w:rPr>
          <w:rFonts w:ascii="Century Gothic" w:hAnsi="Century Gothic"/>
          <w:sz w:val="22"/>
          <w:szCs w:val="22"/>
        </w:rPr>
        <w:t>Ruldolph’s</w:t>
      </w:r>
      <w:proofErr w:type="spellEnd"/>
      <w:r>
        <w:rPr>
          <w:rFonts w:ascii="Century Gothic" w:hAnsi="Century Gothic"/>
          <w:sz w:val="22"/>
          <w:szCs w:val="22"/>
        </w:rPr>
        <w:t xml:space="preserve"> nose turning green! These are great practice stories for our Grosse Pointe Writing Assessment that takes place in May. </w:t>
      </w:r>
    </w:p>
    <w:p w:rsidR="00542D26" w:rsidRDefault="00542D26" w:rsidP="00542D26">
      <w:pPr>
        <w:rPr>
          <w:rFonts w:ascii="Century Gothic" w:hAnsi="Century Gothic"/>
          <w:b/>
          <w:sz w:val="22"/>
          <w:szCs w:val="22"/>
          <w:u w:val="single"/>
        </w:rPr>
      </w:pPr>
    </w:p>
    <w:p w:rsidR="00542D26" w:rsidRDefault="00542D26" w:rsidP="00542D26">
      <w:pPr>
        <w:rPr>
          <w:rFonts w:ascii="Century Gothic" w:hAnsi="Century Gothic"/>
          <w:b/>
          <w:sz w:val="22"/>
          <w:szCs w:val="22"/>
          <w:u w:val="single"/>
        </w:rPr>
      </w:pPr>
      <w:r>
        <w:rPr>
          <w:rFonts w:ascii="Century Gothic" w:hAnsi="Century Gothic"/>
          <w:b/>
          <w:sz w:val="22"/>
          <w:szCs w:val="22"/>
          <w:u w:val="single"/>
        </w:rPr>
        <w:t>MATH:</w:t>
      </w:r>
    </w:p>
    <w:p w:rsidR="00542D26" w:rsidRDefault="00542D26" w:rsidP="00542D26">
      <w:pPr>
        <w:rPr>
          <w:rFonts w:ascii="Century Gothic" w:hAnsi="Century Gothic"/>
          <w:sz w:val="22"/>
          <w:szCs w:val="22"/>
        </w:rPr>
      </w:pPr>
      <w:r>
        <w:rPr>
          <w:rFonts w:ascii="Century Gothic" w:hAnsi="Century Gothic"/>
          <w:sz w:val="22"/>
          <w:szCs w:val="22"/>
        </w:rPr>
        <w:t>We will begin Unit 4 in math this week. In this unit, children will be working on understanding place value and exploring tools and units for measuring length and time. We will begin this week with reviewing how to read clocks. Practice telling time around your house throughout the next few weeks.</w:t>
      </w:r>
    </w:p>
    <w:p w:rsidR="00542D26" w:rsidRPr="00843A81" w:rsidRDefault="00542D26" w:rsidP="00542D26">
      <w:pPr>
        <w:rPr>
          <w:rFonts w:ascii="Century Gothic" w:hAnsi="Century Gothic"/>
          <w:sz w:val="22"/>
          <w:szCs w:val="22"/>
        </w:rPr>
      </w:pPr>
    </w:p>
    <w:p w:rsidR="00542D26" w:rsidRPr="00615251" w:rsidRDefault="00542D26" w:rsidP="00542D26">
      <w:pPr>
        <w:rPr>
          <w:rFonts w:ascii="Century Gothic" w:hAnsi="Century Gothic"/>
        </w:rPr>
      </w:pPr>
      <w:r>
        <w:rPr>
          <w:rFonts w:ascii="Century Gothic" w:hAnsi="Century Gothic"/>
          <w:b/>
          <w:sz w:val="22"/>
          <w:szCs w:val="22"/>
          <w:u w:val="single"/>
        </w:rPr>
        <w:t xml:space="preserve">SOCIAL STUDIES: </w:t>
      </w:r>
    </w:p>
    <w:p w:rsidR="00542D26" w:rsidRPr="00515F5C" w:rsidRDefault="00542D26" w:rsidP="00542D26">
      <w:pPr>
        <w:rPr>
          <w:rFonts w:ascii="Century Gothic" w:hAnsi="Century Gothic"/>
          <w:sz w:val="22"/>
          <w:szCs w:val="22"/>
        </w:rPr>
      </w:pPr>
      <w:r w:rsidRPr="00515F5C">
        <w:rPr>
          <w:rFonts w:ascii="Century Gothic" w:hAnsi="Century Gothic"/>
          <w:sz w:val="22"/>
          <w:szCs w:val="22"/>
        </w:rPr>
        <w:t>We are continuing our Geography Unit.  Ask your child the following questions to review:</w:t>
      </w:r>
    </w:p>
    <w:p w:rsidR="00542D26" w:rsidRPr="00515F5C" w:rsidRDefault="00542D26" w:rsidP="00542D26">
      <w:pPr>
        <w:numPr>
          <w:ilvl w:val="0"/>
          <w:numId w:val="1"/>
        </w:numPr>
        <w:rPr>
          <w:rFonts w:ascii="Century Gothic" w:hAnsi="Century Gothic"/>
          <w:sz w:val="22"/>
          <w:szCs w:val="22"/>
        </w:rPr>
      </w:pPr>
      <w:r w:rsidRPr="00515F5C">
        <w:rPr>
          <w:rFonts w:ascii="Century Gothic" w:hAnsi="Century Gothic"/>
          <w:sz w:val="22"/>
          <w:szCs w:val="22"/>
        </w:rPr>
        <w:t xml:space="preserve">North, South, East, and West are the four _____ directions (cardinal) </w:t>
      </w:r>
    </w:p>
    <w:p w:rsidR="00542D26" w:rsidRPr="00515F5C" w:rsidRDefault="00542D26" w:rsidP="00542D26">
      <w:pPr>
        <w:numPr>
          <w:ilvl w:val="0"/>
          <w:numId w:val="1"/>
        </w:numPr>
        <w:rPr>
          <w:rFonts w:ascii="Century Gothic" w:hAnsi="Century Gothic"/>
          <w:sz w:val="22"/>
          <w:szCs w:val="22"/>
        </w:rPr>
      </w:pPr>
      <w:r w:rsidRPr="00515F5C">
        <w:rPr>
          <w:rFonts w:ascii="Century Gothic" w:hAnsi="Century Gothic"/>
          <w:sz w:val="22"/>
          <w:szCs w:val="22"/>
        </w:rPr>
        <w:t xml:space="preserve">What is a compass rose? (something that shows directions for north, south, east, and west on a map) </w:t>
      </w:r>
    </w:p>
    <w:p w:rsidR="00542D26" w:rsidRPr="00515F5C" w:rsidRDefault="00542D26" w:rsidP="00542D26">
      <w:pPr>
        <w:numPr>
          <w:ilvl w:val="0"/>
          <w:numId w:val="1"/>
        </w:numPr>
        <w:rPr>
          <w:rFonts w:ascii="Century Gothic" w:hAnsi="Century Gothic"/>
          <w:sz w:val="22"/>
          <w:szCs w:val="22"/>
        </w:rPr>
      </w:pPr>
      <w:r w:rsidRPr="00515F5C">
        <w:rPr>
          <w:rFonts w:ascii="Century Gothic" w:hAnsi="Century Gothic"/>
          <w:sz w:val="22"/>
          <w:szCs w:val="22"/>
        </w:rPr>
        <w:t xml:space="preserve">Is Detroit urban, suburban, or rural? (urban) </w:t>
      </w:r>
    </w:p>
    <w:p w:rsidR="00542D26" w:rsidRPr="00515F5C" w:rsidRDefault="00542D26" w:rsidP="00542D26">
      <w:pPr>
        <w:numPr>
          <w:ilvl w:val="0"/>
          <w:numId w:val="1"/>
        </w:numPr>
        <w:rPr>
          <w:rFonts w:ascii="Century Gothic" w:hAnsi="Century Gothic"/>
          <w:sz w:val="22"/>
          <w:szCs w:val="22"/>
        </w:rPr>
      </w:pPr>
      <w:r w:rsidRPr="00515F5C">
        <w:rPr>
          <w:rFonts w:ascii="Century Gothic" w:hAnsi="Century Gothic"/>
          <w:sz w:val="22"/>
          <w:szCs w:val="22"/>
        </w:rPr>
        <w:t xml:space="preserve">Grosse Pointe is located near the city of Detroit, which means we are urban, suburban, or rural? (suburban)  </w:t>
      </w:r>
    </w:p>
    <w:p w:rsidR="00542D26" w:rsidRPr="00515F5C" w:rsidRDefault="00542D26" w:rsidP="00542D26">
      <w:pPr>
        <w:numPr>
          <w:ilvl w:val="0"/>
          <w:numId w:val="1"/>
        </w:numPr>
        <w:rPr>
          <w:rFonts w:ascii="Century Gothic" w:hAnsi="Century Gothic"/>
          <w:sz w:val="22"/>
          <w:szCs w:val="22"/>
        </w:rPr>
      </w:pPr>
      <w:r w:rsidRPr="00515F5C">
        <w:rPr>
          <w:rFonts w:ascii="Century Gothic" w:hAnsi="Century Gothic"/>
          <w:sz w:val="22"/>
          <w:szCs w:val="22"/>
        </w:rPr>
        <w:t xml:space="preserve">T or F: A rural area has small communities and lots of open space? (True) </w:t>
      </w:r>
    </w:p>
    <w:p w:rsidR="00542D26" w:rsidRPr="00CD1A21" w:rsidRDefault="00542D26" w:rsidP="00542D26">
      <w:pPr>
        <w:rPr>
          <w:rFonts w:ascii="Century Gothic" w:hAnsi="Century Gothic"/>
          <w:sz w:val="22"/>
          <w:szCs w:val="22"/>
        </w:rPr>
      </w:pPr>
    </w:p>
    <w:p w:rsidR="00542D26" w:rsidRPr="00CD1A21" w:rsidRDefault="00542D26" w:rsidP="00542D26">
      <w:pPr>
        <w:rPr>
          <w:rFonts w:ascii="Century Gothic" w:hAnsi="Century Gothic"/>
          <w:b/>
          <w:sz w:val="22"/>
          <w:szCs w:val="22"/>
          <w:u w:val="single"/>
        </w:rPr>
      </w:pPr>
      <w:r w:rsidRPr="00CD1A21">
        <w:rPr>
          <w:rFonts w:ascii="Century Gothic" w:hAnsi="Century Gothic"/>
          <w:b/>
          <w:sz w:val="22"/>
          <w:szCs w:val="22"/>
          <w:u w:val="single"/>
        </w:rPr>
        <w:t>OTHER IMPORTANT INFORMATION:</w:t>
      </w:r>
    </w:p>
    <w:p w:rsidR="00542D26" w:rsidRPr="00960C61" w:rsidRDefault="00542D26" w:rsidP="00542D26">
      <w:pPr>
        <w:pStyle w:val="ListParagraph"/>
        <w:numPr>
          <w:ilvl w:val="0"/>
          <w:numId w:val="2"/>
        </w:numPr>
        <w:rPr>
          <w:rFonts w:ascii="Century Gothic" w:hAnsi="Century Gothic"/>
          <w:b/>
          <w:sz w:val="22"/>
          <w:szCs w:val="22"/>
          <w:u w:val="single"/>
        </w:rPr>
      </w:pPr>
      <w:r>
        <w:rPr>
          <w:rFonts w:ascii="Century Gothic" w:hAnsi="Century Gothic"/>
          <w:sz w:val="22"/>
          <w:szCs w:val="22"/>
        </w:rPr>
        <w:t>Please be sure your child is sent with snow pants, boots, glov</w:t>
      </w:r>
      <w:r>
        <w:rPr>
          <w:rFonts w:ascii="Century Gothic" w:hAnsi="Century Gothic"/>
          <w:sz w:val="22"/>
          <w:szCs w:val="22"/>
        </w:rPr>
        <w:t>es and hats each and every day so they are prepared for any weather!</w:t>
      </w:r>
    </w:p>
    <w:p w:rsidR="00542D26" w:rsidRPr="00CD1A21" w:rsidRDefault="00314DFB" w:rsidP="00542D26">
      <w:pPr>
        <w:pStyle w:val="ListParagraph"/>
        <w:numPr>
          <w:ilvl w:val="0"/>
          <w:numId w:val="2"/>
        </w:numPr>
        <w:rPr>
          <w:rFonts w:ascii="Century Gothic" w:hAnsi="Century Gothic"/>
          <w:b/>
          <w:sz w:val="22"/>
          <w:szCs w:val="22"/>
          <w:u w:val="single"/>
        </w:rPr>
      </w:pPr>
      <w:r>
        <w:rPr>
          <w:noProof/>
        </w:rPr>
        <w:drawing>
          <wp:anchor distT="0" distB="0" distL="114300" distR="114300" simplePos="0" relativeHeight="251660288" behindDoc="1" locked="0" layoutInCell="1" allowOverlap="1">
            <wp:simplePos x="0" y="0"/>
            <wp:positionH relativeFrom="column">
              <wp:posOffset>4390768</wp:posOffset>
            </wp:positionH>
            <wp:positionV relativeFrom="paragraph">
              <wp:posOffset>218509</wp:posOffset>
            </wp:positionV>
            <wp:extent cx="2009740" cy="2009740"/>
            <wp:effectExtent l="0" t="0" r="0" b="0"/>
            <wp:wrapNone/>
            <wp:docPr id="1" name="Picture 1" descr="Image result for holiday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iday quo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3377" cy="201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542D26" w:rsidRPr="00CD1A21">
        <w:rPr>
          <w:rFonts w:ascii="Century Gothic" w:hAnsi="Century Gothic"/>
          <w:sz w:val="22"/>
          <w:szCs w:val="22"/>
        </w:rPr>
        <w:t xml:space="preserve">If you’re interested in being a </w:t>
      </w:r>
      <w:r w:rsidR="00542D26">
        <w:rPr>
          <w:rFonts w:ascii="Century Gothic" w:hAnsi="Century Gothic"/>
          <w:color w:val="FF0000"/>
          <w:sz w:val="22"/>
          <w:szCs w:val="22"/>
        </w:rPr>
        <w:t xml:space="preserve">MYSTERY READER, </w:t>
      </w:r>
      <w:r w:rsidR="00542D26" w:rsidRPr="00CD1A21">
        <w:rPr>
          <w:rFonts w:ascii="Century Gothic" w:hAnsi="Century Gothic"/>
          <w:sz w:val="22"/>
          <w:szCs w:val="22"/>
        </w:rPr>
        <w:t xml:space="preserve">please let me know what date might work for you! </w:t>
      </w:r>
    </w:p>
    <w:p w:rsidR="00542D26" w:rsidRPr="00CD1A21" w:rsidRDefault="00542D26" w:rsidP="00542D26">
      <w:pPr>
        <w:rPr>
          <w:rFonts w:ascii="Century Gothic" w:hAnsi="Century Gothic"/>
          <w:sz w:val="22"/>
          <w:szCs w:val="22"/>
        </w:rPr>
      </w:pPr>
    </w:p>
    <w:p w:rsidR="00542D26" w:rsidRPr="00CD1A21" w:rsidRDefault="00542D26" w:rsidP="00542D26">
      <w:pPr>
        <w:rPr>
          <w:rFonts w:ascii="Century Gothic" w:hAnsi="Century Gothic"/>
          <w:sz w:val="22"/>
          <w:szCs w:val="22"/>
        </w:rPr>
      </w:pPr>
      <w:r w:rsidRPr="00CD1A21">
        <w:rPr>
          <w:rFonts w:ascii="Century Gothic" w:hAnsi="Century Gothic"/>
          <w:sz w:val="22"/>
          <w:szCs w:val="22"/>
        </w:rPr>
        <w:t>Your partner in education,</w:t>
      </w:r>
      <w:r w:rsidRPr="00CD1A21">
        <w:rPr>
          <w:rFonts w:ascii="Century Gothic" w:hAnsi="Century Gothic"/>
          <w:noProof/>
          <w:sz w:val="22"/>
          <w:szCs w:val="22"/>
        </w:rPr>
        <w:t xml:space="preserve"> </w:t>
      </w:r>
    </w:p>
    <w:p w:rsidR="00542D26" w:rsidRPr="00E53C12" w:rsidRDefault="00542D26" w:rsidP="00542D26">
      <w:pPr>
        <w:rPr>
          <w:rFonts w:ascii="Lucida Handwriting" w:hAnsi="Lucida Handwriting"/>
          <w:sz w:val="28"/>
          <w:szCs w:val="28"/>
        </w:rPr>
      </w:pPr>
      <w:r w:rsidRPr="00CD1A21">
        <w:rPr>
          <w:rFonts w:ascii="Lucida Handwriting" w:hAnsi="Lucida Handwriting"/>
          <w:sz w:val="28"/>
          <w:szCs w:val="28"/>
        </w:rPr>
        <w:t>Mrs. Green</w:t>
      </w:r>
      <w:r w:rsidRPr="00E53C12">
        <w:rPr>
          <w:noProof/>
        </w:rPr>
        <w:t xml:space="preserve"> </w:t>
      </w:r>
      <w:bookmarkStart w:id="0" w:name="_GoBack"/>
      <w:bookmarkEnd w:id="0"/>
    </w:p>
    <w:p w:rsidR="00542D26" w:rsidRDefault="00542D26" w:rsidP="00542D26"/>
    <w:p w:rsidR="00542D26" w:rsidRDefault="00542D26" w:rsidP="00542D26"/>
    <w:p w:rsidR="00A137E4" w:rsidRDefault="00A137E4"/>
    <w:sectPr w:rsidR="00A137E4" w:rsidSect="005F4EC3">
      <w:pgSz w:w="12240" w:h="15840"/>
      <w:pgMar w:top="1440" w:right="1440" w:bottom="1440" w:left="1440" w:header="720" w:footer="720" w:gutter="0"/>
      <w:pgBorders w:offsetFrom="page">
        <w:top w:val="thinThickThinLargeGap" w:sz="36" w:space="24" w:color="FF0000"/>
        <w:left w:val="thinThickThinLargeGap" w:sz="36" w:space="24" w:color="FF0000"/>
        <w:bottom w:val="thinThickThinLargeGap" w:sz="36" w:space="24" w:color="FF0000"/>
        <w:right w:val="thinThickThinLargeGap" w:sz="36"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45876"/>
    <w:multiLevelType w:val="hybridMultilevel"/>
    <w:tmpl w:val="E1AAD3F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46986E21"/>
    <w:multiLevelType w:val="hybridMultilevel"/>
    <w:tmpl w:val="BCFC8800"/>
    <w:lvl w:ilvl="0" w:tplc="DEF281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26"/>
    <w:rsid w:val="00314DFB"/>
    <w:rsid w:val="00542D26"/>
    <w:rsid w:val="00A1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7F34"/>
  <w15:chartTrackingRefBased/>
  <w15:docId w15:val="{C0C6DC49-A050-4470-BFFF-E84953F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D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D26"/>
    <w:pPr>
      <w:ind w:left="720"/>
      <w:contextualSpacing/>
    </w:pPr>
  </w:style>
  <w:style w:type="character" w:styleId="Hyperlink">
    <w:name w:val="Hyperlink"/>
    <w:basedOn w:val="DefaultParagraphFont"/>
    <w:uiPriority w:val="99"/>
    <w:unhideWhenUsed/>
    <w:rsid w:val="00542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508044DAEAD2BA2FD0-holida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Grosse Pointe Public Schools</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Gina</dc:creator>
  <cp:keywords/>
  <dc:description/>
  <cp:lastModifiedBy>Green, Gina</cp:lastModifiedBy>
  <cp:revision>2</cp:revision>
  <dcterms:created xsi:type="dcterms:W3CDTF">2019-12-03T16:57:00Z</dcterms:created>
  <dcterms:modified xsi:type="dcterms:W3CDTF">2019-12-03T17:23:00Z</dcterms:modified>
</cp:coreProperties>
</file>